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05" w:rsidRPr="00B917FE" w:rsidRDefault="00E56705" w:rsidP="00E56705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Composition as Critical Inquiry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 xml:space="preserve">(ENG 101) challenges students to develop a range of rhetorical and intellectual abilities. Students learn how to analyze the multiple dimensions and meet the multiple demands of any written rhetorical situation. These dimensions and demands include: topic, audience, purpose, primary and secondary research, forum, genre, ethos, and </w:t>
      </w:r>
      <w:proofErr w:type="spellStart"/>
      <w:r w:rsidRPr="00B917FE">
        <w:rPr>
          <w:rFonts w:eastAsia="Times New Roman" w:cs="Arial"/>
        </w:rPr>
        <w:t>kairos</w:t>
      </w:r>
      <w:proofErr w:type="spellEnd"/>
      <w:r w:rsidRPr="00B917FE">
        <w:rPr>
          <w:rFonts w:eastAsia="Times New Roman" w:cs="Arial"/>
        </w:rPr>
        <w:t xml:space="preserve"> (timing). Students also develop an array of strategies to help them navigate any rhetorical terrain. These strategies include: reading, brainstorming, writing to learn and think, drafting, research, giving and receiving helpful responses, revision, editing and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proofreading, publication, and critical reflection on one’s own rhetorical processes</w:t>
      </w:r>
      <w:r w:rsidRPr="00115E39">
        <w:rPr>
          <w:rFonts w:eastAsia="Times New Roman" w:cs="Arial"/>
        </w:rPr>
        <w:t>.</w:t>
      </w:r>
    </w:p>
    <w:p w:rsidR="00E56705" w:rsidRPr="003C199E" w:rsidRDefault="00E56705" w:rsidP="00E56705">
      <w:pPr>
        <w:pStyle w:val="Heading2"/>
        <w:rPr>
          <w:rFonts w:asciiTheme="minorHAnsi" w:hAnsiTheme="minorHAnsi"/>
          <w:i/>
          <w:color w:val="auto"/>
          <w:sz w:val="22"/>
          <w:szCs w:val="22"/>
        </w:rPr>
      </w:pPr>
      <w:r w:rsidRPr="003C199E">
        <w:rPr>
          <w:rFonts w:asciiTheme="minorHAnsi" w:hAnsiTheme="minorHAnsi"/>
          <w:i/>
          <w:color w:val="auto"/>
          <w:sz w:val="22"/>
          <w:szCs w:val="22"/>
        </w:rPr>
        <w:t>ENG 101 addresses the following General Education outcomes:</w:t>
      </w:r>
    </w:p>
    <w:p w:rsidR="00E56705" w:rsidRPr="00115E39" w:rsidRDefault="00E56705" w:rsidP="00E567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intellectual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practical skills, allowing students to </w:t>
      </w:r>
    </w:p>
    <w:p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a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>. make informed judgments</w:t>
      </w:r>
    </w:p>
    <w:p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analyze data to examine research questions and test hypotheses</w:t>
      </w:r>
    </w:p>
    <w:p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write in a variety of genres, contexts, and disciplines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personal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social responsibility, allowing students to </w:t>
      </w:r>
    </w:p>
    <w:p w:rsidR="00E56705" w:rsidRPr="00115E39" w:rsidRDefault="00E56705" w:rsidP="00E56705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>. demonstrate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E56705" w:rsidRPr="00115E39" w:rsidRDefault="00E56705" w:rsidP="00E56705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demonstrate the ability to think reflectively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integrative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applied learning, allowing students to </w:t>
      </w:r>
      <w:bookmarkStart w:id="0" w:name="_GoBack"/>
      <w:bookmarkEnd w:id="0"/>
    </w:p>
    <w:p w:rsidR="00E56705" w:rsidRPr="00115E39" w:rsidRDefault="00E56705" w:rsidP="00E56705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a.  identify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and solve problems</w:t>
      </w:r>
    </w:p>
    <w:p w:rsidR="00E56705" w:rsidRPr="00115E39" w:rsidRDefault="00E56705" w:rsidP="00E56705">
      <w:pPr>
        <w:pStyle w:val="Default"/>
        <w:tabs>
          <w:tab w:val="left" w:pos="720"/>
        </w:tabs>
        <w:ind w:left="720"/>
        <w:rPr>
          <w:rFonts w:asciiTheme="minorHAnsi" w:hAnsiTheme="minorHAnsi"/>
          <w:iCs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work effectively in teams</w:t>
      </w:r>
    </w:p>
    <w:p w:rsidR="00E56705" w:rsidRPr="00115E39" w:rsidRDefault="00E56705" w:rsidP="00E56705">
      <w:pPr>
        <w:pStyle w:val="Default"/>
        <w:tabs>
          <w:tab w:val="left" w:pos="2820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115E39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56705" w:rsidRPr="00B917FE" w:rsidRDefault="00E56705" w:rsidP="00E56705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Primary outcomes are indicated in plain text and secondary outcomes are indicated in italics</w:t>
      </w:r>
      <w:r w:rsidRPr="00115E39">
        <w:rPr>
          <w:rFonts w:eastAsia="Times New Roman" w:cs="Arial"/>
        </w:rPr>
        <w:t>.</w:t>
      </w:r>
    </w:p>
    <w:p w:rsidR="004B1BCD" w:rsidRDefault="004B1BCD" w:rsidP="004B1B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B1BCD" w:rsidRPr="004B1BCD" w:rsidRDefault="004B1BCD" w:rsidP="004B1B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B1BCD">
        <w:rPr>
          <w:rFonts w:cs="Arial"/>
          <w:color w:val="1B2432"/>
          <w:shd w:val="clear" w:color="auto" w:fill="FFFFFF"/>
        </w:rPr>
        <w:t xml:space="preserve">Any student needing to arrange a reasonable accommodation for a documented disability should contact Student Access and Accommodation Services at 350 </w:t>
      </w:r>
      <w:proofErr w:type="gramStart"/>
      <w:r w:rsidRPr="004B1BCD">
        <w:rPr>
          <w:rFonts w:cs="Arial"/>
          <w:color w:val="1B2432"/>
          <w:shd w:val="clear" w:color="auto" w:fill="FFFFFF"/>
        </w:rPr>
        <w:t>Fell</w:t>
      </w:r>
      <w:proofErr w:type="gramEnd"/>
      <w:r w:rsidRPr="004B1BCD">
        <w:rPr>
          <w:rFonts w:cs="Arial"/>
          <w:color w:val="1B2432"/>
          <w:shd w:val="clear" w:color="auto" w:fill="FFFFFF"/>
        </w:rPr>
        <w:t xml:space="preserve"> Hall, (309) 438-5853, or visit the website at StudentAccess.IllinoisState.edu.</w:t>
      </w:r>
    </w:p>
    <w:p w:rsidR="0063709F" w:rsidRDefault="004B1BCD"/>
    <w:sectPr w:rsidR="006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05"/>
    <w:rsid w:val="00135AA0"/>
    <w:rsid w:val="004B1BCD"/>
    <w:rsid w:val="00CF32F2"/>
    <w:rsid w:val="00E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CD719-7184-45A0-A4BA-C95DE85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6705"/>
    <w:rPr>
      <w:color w:val="0000FF" w:themeColor="hyperlink"/>
      <w:u w:val="single"/>
    </w:rPr>
  </w:style>
  <w:style w:type="paragraph" w:customStyle="1" w:styleId="Default">
    <w:name w:val="Default"/>
    <w:rsid w:val="00E56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Naval, Justin</cp:lastModifiedBy>
  <cp:revision>2</cp:revision>
  <dcterms:created xsi:type="dcterms:W3CDTF">2014-06-02T13:29:00Z</dcterms:created>
  <dcterms:modified xsi:type="dcterms:W3CDTF">2016-08-15T14:42:00Z</dcterms:modified>
</cp:coreProperties>
</file>